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3BA18" w14:textId="77777777" w:rsidR="008D5C98" w:rsidRDefault="0006748B" w:rsidP="0006748B">
      <w:pPr>
        <w:pStyle w:val="Title"/>
      </w:pPr>
      <w:r>
        <w:t>Areas of Focus</w:t>
      </w:r>
    </w:p>
    <w:p w14:paraId="1F1720BC" w14:textId="77777777" w:rsidR="008D5C98" w:rsidRDefault="008D5C98"/>
    <w:p w14:paraId="554F82FE" w14:textId="77777777" w:rsidR="008D5C98" w:rsidRDefault="0006748B">
      <w:pPr>
        <w:widowControl w:val="0"/>
        <w:spacing w:before="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 of our Country</w:t>
      </w:r>
    </w:p>
    <w:p w14:paraId="66613B0A"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President Donald Trump &amp; Vice President Mike Pence</w:t>
      </w:r>
    </w:p>
    <w:p w14:paraId="3B22D6A2"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Supreme Court Justices – John Roberts, Clarence Thomas, Anthony Kennedy, Ruth Bader Ginsburg, Sonia Sotomayor, Stephen Breyer, Samuel Alito, Jr., Elena Kagan, Neil Gorsuch</w:t>
      </w:r>
    </w:p>
    <w:p w14:paraId="4290E330"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U.S. Senators (Kentucky) – Mitch McConnell, Rand Paul</w:t>
      </w:r>
    </w:p>
    <w:p w14:paraId="4B687636"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U.S. Representatives (Kentucky) - James Comer, Brett Guthrie, John Yarmuth, Thomas Massie, Harold “Hal” Rogers, Garland “Andy” Barr</w:t>
      </w:r>
    </w:p>
    <w:p w14:paraId="018BE44A" w14:textId="77777777" w:rsidR="008D5C98" w:rsidRDefault="008D5C98">
      <w:pPr>
        <w:widowControl w:val="0"/>
        <w:spacing w:before="1" w:line="240" w:lineRule="auto"/>
        <w:rPr>
          <w:rFonts w:ascii="Times New Roman" w:eastAsia="Times New Roman" w:hAnsi="Times New Roman" w:cs="Times New Roman"/>
          <w:sz w:val="24"/>
          <w:szCs w:val="24"/>
        </w:rPr>
      </w:pPr>
    </w:p>
    <w:p w14:paraId="6EC1A938" w14:textId="77777777" w:rsidR="008D5C98" w:rsidRDefault="0006748B">
      <w:pPr>
        <w:widowControl w:val="0"/>
        <w:spacing w:before="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 of Our State</w:t>
      </w:r>
    </w:p>
    <w:p w14:paraId="1685CE58" w14:textId="29A4A381" w:rsidR="008D5C98" w:rsidRPr="00395AA2"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Governor – Matt Bevin</w:t>
      </w:r>
    </w:p>
    <w:p w14:paraId="2C21481B" w14:textId="0372D263" w:rsidR="00395AA2" w:rsidRPr="00395AA2" w:rsidRDefault="00395AA2">
      <w:pPr>
        <w:widowControl w:val="0"/>
        <w:numPr>
          <w:ilvl w:val="0"/>
          <w:numId w:val="2"/>
        </w:numPr>
        <w:spacing w:before="1" w:line="240" w:lineRule="auto"/>
        <w:rPr>
          <w:rFonts w:ascii="Times New Roman" w:hAnsi="Times New Roman" w:cs="Times New Roman"/>
          <w:sz w:val="24"/>
          <w:szCs w:val="24"/>
        </w:rPr>
      </w:pPr>
      <w:r w:rsidRPr="00395AA2">
        <w:rPr>
          <w:rFonts w:ascii="Times New Roman" w:hAnsi="Times New Roman" w:cs="Times New Roman"/>
          <w:sz w:val="24"/>
          <w:szCs w:val="24"/>
        </w:rPr>
        <w:t xml:space="preserve">Lt. Governor – </w:t>
      </w:r>
      <w:proofErr w:type="spellStart"/>
      <w:r w:rsidRPr="00395AA2">
        <w:rPr>
          <w:rFonts w:ascii="Times New Roman" w:hAnsi="Times New Roman" w:cs="Times New Roman"/>
          <w:sz w:val="24"/>
          <w:szCs w:val="24"/>
        </w:rPr>
        <w:t>Jenean</w:t>
      </w:r>
      <w:proofErr w:type="spellEnd"/>
      <w:r w:rsidRPr="00395AA2">
        <w:rPr>
          <w:rFonts w:ascii="Times New Roman" w:hAnsi="Times New Roman" w:cs="Times New Roman"/>
          <w:sz w:val="24"/>
          <w:szCs w:val="24"/>
        </w:rPr>
        <w:t xml:space="preserve"> Hampton</w:t>
      </w:r>
    </w:p>
    <w:p w14:paraId="2649D4DF"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Mayor – Linda Gorton</w:t>
      </w:r>
      <w:bookmarkStart w:id="0" w:name="_GoBack"/>
      <w:bookmarkEnd w:id="0"/>
    </w:p>
    <w:p w14:paraId="79782CC0" w14:textId="77777777" w:rsidR="008D5C98" w:rsidRDefault="008D5C98">
      <w:pPr>
        <w:widowControl w:val="0"/>
        <w:spacing w:before="1" w:line="240" w:lineRule="auto"/>
        <w:rPr>
          <w:rFonts w:ascii="Times New Roman" w:eastAsia="Times New Roman" w:hAnsi="Times New Roman" w:cs="Times New Roman"/>
          <w:sz w:val="24"/>
          <w:szCs w:val="24"/>
        </w:rPr>
      </w:pPr>
    </w:p>
    <w:p w14:paraId="1259B55E" w14:textId="77777777" w:rsidR="008D5C98" w:rsidRDefault="0006748B">
      <w:pPr>
        <w:widowControl w:val="0"/>
        <w:spacing w:before="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 of Our Church</w:t>
      </w:r>
    </w:p>
    <w:p w14:paraId="168F951E"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Lead Pastor &amp; Wife – Mario &amp; Melody Radford</w:t>
      </w:r>
    </w:p>
    <w:p w14:paraId="1D585BB2"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Associate Pastor &amp; Ministers</w:t>
      </w:r>
    </w:p>
    <w:p w14:paraId="61C26D31"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 xml:space="preserve">Executive Team - </w:t>
      </w:r>
      <w:proofErr w:type="spellStart"/>
      <w:r>
        <w:rPr>
          <w:rFonts w:ascii="Times New Roman" w:eastAsia="Times New Roman" w:hAnsi="Times New Roman" w:cs="Times New Roman"/>
          <w:sz w:val="24"/>
          <w:szCs w:val="24"/>
        </w:rPr>
        <w:t>Guilluame</w:t>
      </w:r>
      <w:proofErr w:type="spellEnd"/>
      <w:r>
        <w:rPr>
          <w:rFonts w:ascii="Times New Roman" w:eastAsia="Times New Roman" w:hAnsi="Times New Roman" w:cs="Times New Roman"/>
          <w:sz w:val="24"/>
          <w:szCs w:val="24"/>
        </w:rPr>
        <w:t xml:space="preserve"> Smith, Claudia Bottoms, Bridgette Wingate, Belinda Polk, Marshall Fields</w:t>
      </w:r>
    </w:p>
    <w:p w14:paraId="7AE3CD1C" w14:textId="77777777" w:rsidR="008D5C98" w:rsidRDefault="0006748B">
      <w:pPr>
        <w:widowControl w:val="0"/>
        <w:numPr>
          <w:ilvl w:val="0"/>
          <w:numId w:val="2"/>
        </w:numPr>
        <w:spacing w:before="1" w:line="240" w:lineRule="auto"/>
        <w:rPr>
          <w:sz w:val="24"/>
          <w:szCs w:val="24"/>
        </w:rPr>
      </w:pPr>
      <w:bookmarkStart w:id="1" w:name="_gjdgxs" w:colFirst="0" w:colLast="0"/>
      <w:bookmarkEnd w:id="1"/>
      <w:r>
        <w:rPr>
          <w:rFonts w:ascii="Times New Roman" w:eastAsia="Times New Roman" w:hAnsi="Times New Roman" w:cs="Times New Roman"/>
          <w:sz w:val="24"/>
          <w:szCs w:val="24"/>
        </w:rPr>
        <w:t xml:space="preserve">Directors of Ministry – Marshall Fields &amp; Bridgette Wingate </w:t>
      </w:r>
    </w:p>
    <w:p w14:paraId="1040A2FC" w14:textId="77777777" w:rsidR="008D5C98" w:rsidRDefault="0006748B">
      <w:pPr>
        <w:widowControl w:val="0"/>
        <w:numPr>
          <w:ilvl w:val="0"/>
          <w:numId w:val="2"/>
        </w:numPr>
        <w:spacing w:before="1" w:line="240" w:lineRule="auto"/>
        <w:rPr>
          <w:sz w:val="24"/>
          <w:szCs w:val="24"/>
        </w:rPr>
      </w:pPr>
      <w:bookmarkStart w:id="2" w:name="_ptqkw8gao1ag" w:colFirst="0" w:colLast="0"/>
      <w:bookmarkEnd w:id="2"/>
      <w:r>
        <w:rPr>
          <w:rFonts w:ascii="Times New Roman" w:eastAsia="Times New Roman" w:hAnsi="Times New Roman" w:cs="Times New Roman"/>
          <w:sz w:val="24"/>
          <w:szCs w:val="24"/>
        </w:rPr>
        <w:t>Overseers - Dr. Thomas Beavers (Birmingham), Pastor Mike Brady (Lexington), Elder Donna Covington</w:t>
      </w:r>
    </w:p>
    <w:p w14:paraId="1AB9621C" w14:textId="77777777" w:rsidR="008D5C98" w:rsidRDefault="0006748B">
      <w:pPr>
        <w:widowControl w:val="0"/>
        <w:numPr>
          <w:ilvl w:val="0"/>
          <w:numId w:val="2"/>
        </w:numPr>
        <w:spacing w:before="1" w:line="240" w:lineRule="auto"/>
        <w:rPr>
          <w:rFonts w:ascii="Times New Roman" w:eastAsia="Times New Roman" w:hAnsi="Times New Roman" w:cs="Times New Roman"/>
          <w:sz w:val="24"/>
          <w:szCs w:val="24"/>
        </w:rPr>
      </w:pPr>
      <w:bookmarkStart w:id="3" w:name="_b9exg5jiqkso" w:colFirst="0" w:colLast="0"/>
      <w:bookmarkEnd w:id="3"/>
      <w:r>
        <w:rPr>
          <w:rFonts w:ascii="Times New Roman" w:eastAsia="Times New Roman" w:hAnsi="Times New Roman" w:cs="Times New Roman"/>
          <w:sz w:val="24"/>
          <w:szCs w:val="24"/>
        </w:rPr>
        <w:t>ARC - Association of Related Churches</w:t>
      </w:r>
    </w:p>
    <w:p w14:paraId="54F5875D" w14:textId="77777777" w:rsidR="008D5C98" w:rsidRDefault="008D5C98">
      <w:pPr>
        <w:widowControl w:val="0"/>
        <w:spacing w:before="1" w:line="240" w:lineRule="auto"/>
        <w:ind w:left="720"/>
        <w:rPr>
          <w:rFonts w:ascii="Times New Roman" w:eastAsia="Times New Roman" w:hAnsi="Times New Roman" w:cs="Times New Roman"/>
          <w:sz w:val="24"/>
          <w:szCs w:val="24"/>
        </w:rPr>
      </w:pPr>
      <w:bookmarkStart w:id="4" w:name="_iknur4s1qddj" w:colFirst="0" w:colLast="0"/>
      <w:bookmarkEnd w:id="4"/>
    </w:p>
    <w:p w14:paraId="6A56E7A7" w14:textId="77777777" w:rsidR="008D5C98" w:rsidRDefault="0006748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 Pastor’s Family</w:t>
      </w:r>
    </w:p>
    <w:p w14:paraId="2301EEF3" w14:textId="77777777" w:rsidR="008D5C98" w:rsidRDefault="0006748B">
      <w:pPr>
        <w:widowControl w:val="0"/>
        <w:numPr>
          <w:ilvl w:val="0"/>
          <w:numId w:val="2"/>
        </w:numPr>
        <w:spacing w:line="240" w:lineRule="auto"/>
        <w:rPr>
          <w:sz w:val="24"/>
          <w:szCs w:val="24"/>
        </w:rPr>
      </w:pPr>
      <w:r>
        <w:rPr>
          <w:rFonts w:ascii="Times New Roman" w:eastAsia="Times New Roman" w:hAnsi="Times New Roman" w:cs="Times New Roman"/>
          <w:sz w:val="24"/>
          <w:szCs w:val="24"/>
        </w:rPr>
        <w:t>Wife- Melody Radford</w:t>
      </w:r>
    </w:p>
    <w:p w14:paraId="1C38AEBB" w14:textId="77777777" w:rsidR="008D5C98" w:rsidRDefault="0006748B">
      <w:pPr>
        <w:widowControl w:val="0"/>
        <w:numPr>
          <w:ilvl w:val="0"/>
          <w:numId w:val="2"/>
        </w:numPr>
        <w:spacing w:line="240" w:lineRule="auto"/>
        <w:rPr>
          <w:sz w:val="24"/>
          <w:szCs w:val="24"/>
        </w:rPr>
      </w:pPr>
      <w:r>
        <w:rPr>
          <w:rFonts w:ascii="Times New Roman" w:eastAsia="Times New Roman" w:hAnsi="Times New Roman" w:cs="Times New Roman"/>
          <w:sz w:val="24"/>
          <w:szCs w:val="24"/>
        </w:rPr>
        <w:t xml:space="preserve">Children – </w:t>
      </w:r>
      <w:proofErr w:type="spellStart"/>
      <w:r>
        <w:rPr>
          <w:rFonts w:ascii="Times New Roman" w:eastAsia="Times New Roman" w:hAnsi="Times New Roman" w:cs="Times New Roman"/>
          <w:sz w:val="24"/>
          <w:szCs w:val="24"/>
        </w:rPr>
        <w:t>Darious</w:t>
      </w:r>
      <w:proofErr w:type="spellEnd"/>
      <w:r>
        <w:rPr>
          <w:rFonts w:ascii="Times New Roman" w:eastAsia="Times New Roman" w:hAnsi="Times New Roman" w:cs="Times New Roman"/>
          <w:sz w:val="24"/>
          <w:szCs w:val="24"/>
        </w:rPr>
        <w:t>, Myles, Natori</w:t>
      </w:r>
    </w:p>
    <w:p w14:paraId="4593F63A" w14:textId="77777777" w:rsidR="008D5C98" w:rsidRDefault="008D5C98">
      <w:pPr>
        <w:widowControl w:val="0"/>
        <w:spacing w:line="240" w:lineRule="auto"/>
        <w:ind w:left="720"/>
        <w:rPr>
          <w:rFonts w:ascii="Times New Roman" w:eastAsia="Times New Roman" w:hAnsi="Times New Roman" w:cs="Times New Roman"/>
          <w:sz w:val="24"/>
          <w:szCs w:val="24"/>
        </w:rPr>
      </w:pPr>
    </w:p>
    <w:p w14:paraId="5859F50C" w14:textId="77777777" w:rsidR="008D5C98" w:rsidRDefault="0006748B">
      <w:pPr>
        <w:widowControl w:val="0"/>
        <w:spacing w:before="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Growth Point Family Network</w:t>
      </w:r>
    </w:p>
    <w:p w14:paraId="0E1AAF5E" w14:textId="77777777" w:rsidR="008D5C98" w:rsidRDefault="0006748B">
      <w:pPr>
        <w:widowControl w:val="0"/>
        <w:numPr>
          <w:ilvl w:val="0"/>
          <w:numId w:val="2"/>
        </w:numPr>
        <w:spacing w:before="7" w:line="240" w:lineRule="auto"/>
        <w:rPr>
          <w:sz w:val="24"/>
          <w:szCs w:val="24"/>
        </w:rPr>
      </w:pPr>
      <w:r>
        <w:rPr>
          <w:rFonts w:ascii="Times New Roman" w:eastAsia="Times New Roman" w:hAnsi="Times New Roman" w:cs="Times New Roman"/>
          <w:sz w:val="24"/>
          <w:szCs w:val="24"/>
        </w:rPr>
        <w:t>Georgetown – Kingdom Fellowship Living Word – Stacey McDonald (Brian)</w:t>
      </w:r>
    </w:p>
    <w:p w14:paraId="30C6731B" w14:textId="77777777" w:rsidR="008D5C98" w:rsidRDefault="0006748B">
      <w:pPr>
        <w:widowControl w:val="0"/>
        <w:numPr>
          <w:ilvl w:val="0"/>
          <w:numId w:val="2"/>
        </w:numPr>
        <w:spacing w:before="7" w:line="240" w:lineRule="auto"/>
        <w:rPr>
          <w:sz w:val="24"/>
          <w:szCs w:val="24"/>
        </w:rPr>
      </w:pPr>
      <w:r>
        <w:rPr>
          <w:rFonts w:ascii="Times New Roman" w:eastAsia="Times New Roman" w:hAnsi="Times New Roman" w:cs="Times New Roman"/>
          <w:sz w:val="24"/>
          <w:szCs w:val="24"/>
        </w:rPr>
        <w:t xml:space="preserve">Lexington - Pastor Nicholas Banks </w:t>
      </w:r>
    </w:p>
    <w:p w14:paraId="483A9100" w14:textId="77777777" w:rsidR="008D5C98" w:rsidRDefault="008D5C98">
      <w:pPr>
        <w:widowControl w:val="0"/>
        <w:spacing w:before="7" w:line="240" w:lineRule="auto"/>
        <w:rPr>
          <w:rFonts w:ascii="Times New Roman" w:eastAsia="Times New Roman" w:hAnsi="Times New Roman" w:cs="Times New Roman"/>
          <w:sz w:val="24"/>
          <w:szCs w:val="24"/>
        </w:rPr>
      </w:pPr>
    </w:p>
    <w:p w14:paraId="09D97DB4" w14:textId="77777777" w:rsidR="008D5C98" w:rsidRDefault="0006748B">
      <w:pPr>
        <w:widowControl w:val="0"/>
        <w:spacing w:before="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State, City and Community</w:t>
      </w:r>
    </w:p>
    <w:p w14:paraId="77B8078D" w14:textId="77777777" w:rsidR="008D5C98" w:rsidRDefault="008D5C98">
      <w:pPr>
        <w:widowControl w:val="0"/>
        <w:spacing w:before="7" w:line="240" w:lineRule="auto"/>
        <w:rPr>
          <w:rFonts w:ascii="Times New Roman" w:eastAsia="Times New Roman" w:hAnsi="Times New Roman" w:cs="Times New Roman"/>
          <w:b/>
          <w:sz w:val="24"/>
          <w:szCs w:val="24"/>
        </w:rPr>
      </w:pPr>
    </w:p>
    <w:p w14:paraId="6A06B005" w14:textId="77777777" w:rsidR="008D5C98" w:rsidRDefault="0006748B">
      <w:pPr>
        <w:widowControl w:val="0"/>
        <w:spacing w:before="7"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Our Students </w:t>
      </w:r>
      <w:r>
        <w:rPr>
          <w:rFonts w:ascii="Times New Roman" w:eastAsia="Times New Roman" w:hAnsi="Times New Roman" w:cs="Times New Roman"/>
          <w:sz w:val="24"/>
          <w:szCs w:val="24"/>
        </w:rPr>
        <w:t xml:space="preserve"> </w:t>
      </w:r>
    </w:p>
    <w:p w14:paraId="1D9B9D24" w14:textId="77777777" w:rsidR="008D5C98" w:rsidRDefault="0006748B">
      <w:pPr>
        <w:widowControl w:val="0"/>
        <w:numPr>
          <w:ilvl w:val="0"/>
          <w:numId w:val="1"/>
        </w:numPr>
        <w:spacing w:before="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Superintendent  </w:t>
      </w:r>
    </w:p>
    <w:p w14:paraId="75E82213" w14:textId="77777777" w:rsidR="008D5C98" w:rsidRDefault="0006748B">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System</w:t>
      </w:r>
    </w:p>
    <w:p w14:paraId="6570355A" w14:textId="77777777" w:rsidR="008D5C98" w:rsidRDefault="0006748B">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Colleges &amp; Universities </w:t>
      </w:r>
    </w:p>
    <w:p w14:paraId="1CBBA0AE" w14:textId="77777777" w:rsidR="008D5C98" w:rsidRDefault="0006748B">
      <w:pPr>
        <w:widowControl w:val="0"/>
        <w:tabs>
          <w:tab w:val="left" w:pos="3225"/>
        </w:tabs>
        <w:spacing w:before="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50FE4A9" w14:textId="77777777" w:rsidR="008D5C98" w:rsidRDefault="0006748B">
      <w:pPr>
        <w:widowControl w:val="0"/>
        <w:spacing w:before="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Vision</w:t>
      </w:r>
    </w:p>
    <w:p w14:paraId="2DC4231A" w14:textId="77777777" w:rsidR="008D5C98" w:rsidRDefault="0006748B">
      <w:pPr>
        <w:widowControl w:val="0"/>
        <w:spacing w:before="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“Lead and connect lives to Jesus at every point.”</w:t>
      </w:r>
    </w:p>
    <w:p w14:paraId="58837203"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 xml:space="preserve">Know God (Weekend Services/Saturday Prayer) – Pray for the </w:t>
      </w:r>
      <w:proofErr w:type="spellStart"/>
      <w:r>
        <w:rPr>
          <w:rFonts w:ascii="Times New Roman" w:eastAsia="Times New Roman" w:hAnsi="Times New Roman" w:cs="Times New Roman"/>
          <w:sz w:val="24"/>
          <w:szCs w:val="24"/>
        </w:rPr>
        <w:t>lost</w:t>
      </w:r>
      <w:proofErr w:type="spellEnd"/>
      <w:r>
        <w:rPr>
          <w:rFonts w:ascii="Times New Roman" w:eastAsia="Times New Roman" w:hAnsi="Times New Roman" w:cs="Times New Roman"/>
          <w:sz w:val="24"/>
          <w:szCs w:val="24"/>
        </w:rPr>
        <w:t xml:space="preserve"> to be saved</w:t>
      </w:r>
    </w:p>
    <w:p w14:paraId="45B9C790"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 xml:space="preserve">Find Freedom (Circles of Growth) </w:t>
      </w:r>
    </w:p>
    <w:p w14:paraId="0329BD6D"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Discover Purpose (Growth Track) – Pray for people to take next steps</w:t>
      </w:r>
    </w:p>
    <w:p w14:paraId="7354B777" w14:textId="77777777" w:rsidR="008D5C98" w:rsidRDefault="0006748B">
      <w:pPr>
        <w:widowControl w:val="0"/>
        <w:numPr>
          <w:ilvl w:val="0"/>
          <w:numId w:val="2"/>
        </w:numPr>
        <w:spacing w:before="1" w:line="240" w:lineRule="auto"/>
        <w:rPr>
          <w:sz w:val="24"/>
          <w:szCs w:val="24"/>
        </w:rPr>
      </w:pPr>
      <w:r>
        <w:rPr>
          <w:rFonts w:ascii="Times New Roman" w:eastAsia="Times New Roman" w:hAnsi="Times New Roman" w:cs="Times New Roman"/>
          <w:sz w:val="24"/>
          <w:szCs w:val="24"/>
        </w:rPr>
        <w:t>Make A Difference (Dream Team) – Pray for all who serve others</w:t>
      </w:r>
    </w:p>
    <w:p w14:paraId="140F4B45" w14:textId="77777777" w:rsidR="008D5C98" w:rsidRDefault="008D5C98">
      <w:pPr>
        <w:widowControl w:val="0"/>
        <w:spacing w:before="1" w:line="240" w:lineRule="auto"/>
        <w:rPr>
          <w:rFonts w:ascii="Times New Roman" w:eastAsia="Times New Roman" w:hAnsi="Times New Roman" w:cs="Times New Roman"/>
          <w:sz w:val="24"/>
          <w:szCs w:val="24"/>
        </w:rPr>
      </w:pPr>
    </w:p>
    <w:p w14:paraId="29C74400" w14:textId="77777777" w:rsidR="008D5C98" w:rsidRDefault="008D5C98">
      <w:pPr>
        <w:widowControl w:val="0"/>
        <w:spacing w:before="1" w:line="240" w:lineRule="auto"/>
        <w:rPr>
          <w:rFonts w:ascii="Times New Roman" w:eastAsia="Times New Roman" w:hAnsi="Times New Roman" w:cs="Times New Roman"/>
          <w:sz w:val="24"/>
          <w:szCs w:val="24"/>
        </w:rPr>
      </w:pPr>
    </w:p>
    <w:p w14:paraId="5C8874BD" w14:textId="77777777" w:rsidR="008D5C98" w:rsidRDefault="008D5C98">
      <w:pPr>
        <w:widowControl w:val="0"/>
        <w:spacing w:before="1" w:line="240" w:lineRule="auto"/>
        <w:rPr>
          <w:rFonts w:ascii="Times New Roman" w:eastAsia="Times New Roman" w:hAnsi="Times New Roman" w:cs="Times New Roman"/>
          <w:sz w:val="24"/>
          <w:szCs w:val="24"/>
        </w:rPr>
      </w:pPr>
    </w:p>
    <w:p w14:paraId="79F34E19" w14:textId="77777777" w:rsidR="008D5C98" w:rsidRDefault="008D5C98">
      <w:pPr>
        <w:widowControl w:val="0"/>
        <w:spacing w:before="1" w:line="240" w:lineRule="auto"/>
        <w:rPr>
          <w:rFonts w:ascii="Times New Roman" w:eastAsia="Times New Roman" w:hAnsi="Times New Roman" w:cs="Times New Roman"/>
          <w:sz w:val="24"/>
          <w:szCs w:val="24"/>
        </w:rPr>
      </w:pPr>
    </w:p>
    <w:p w14:paraId="06081450" w14:textId="77777777" w:rsidR="008D5C98" w:rsidRDefault="008D5C98">
      <w:pPr>
        <w:widowControl w:val="0"/>
        <w:spacing w:before="1" w:line="240" w:lineRule="auto"/>
        <w:rPr>
          <w:rFonts w:ascii="Times New Roman" w:eastAsia="Times New Roman" w:hAnsi="Times New Roman" w:cs="Times New Roman"/>
          <w:sz w:val="24"/>
          <w:szCs w:val="24"/>
        </w:rPr>
      </w:pPr>
    </w:p>
    <w:p w14:paraId="7F000505" w14:textId="77777777" w:rsidR="008D5C98" w:rsidRDefault="0006748B" w:rsidP="0006748B">
      <w:pPr>
        <w:pStyle w:val="Title"/>
      </w:pPr>
      <w:r>
        <w:t>PURPOSE &amp; TYPES OF FASTS</w:t>
      </w:r>
    </w:p>
    <w:p w14:paraId="3ECD875A" w14:textId="77777777" w:rsidR="008D5C98" w:rsidRDefault="008D5C98">
      <w:pPr>
        <w:widowControl w:val="0"/>
        <w:spacing w:before="1" w:line="240" w:lineRule="auto"/>
        <w:rPr>
          <w:rFonts w:ascii="Times New Roman" w:eastAsia="Times New Roman" w:hAnsi="Times New Roman" w:cs="Times New Roman"/>
          <w:sz w:val="24"/>
          <w:szCs w:val="24"/>
        </w:rPr>
      </w:pPr>
    </w:p>
    <w:p w14:paraId="6DCE6F52" w14:textId="77777777" w:rsidR="008D5C98" w:rsidRDefault="008D5C98">
      <w:pPr>
        <w:widowControl w:val="0"/>
        <w:spacing w:before="1" w:line="240" w:lineRule="auto"/>
        <w:rPr>
          <w:rFonts w:ascii="Times New Roman" w:eastAsia="Times New Roman" w:hAnsi="Times New Roman" w:cs="Times New Roman"/>
          <w:sz w:val="24"/>
          <w:szCs w:val="24"/>
        </w:rPr>
      </w:pPr>
    </w:p>
    <w:p w14:paraId="23917EA6" w14:textId="77777777" w:rsidR="008D5C98" w:rsidRDefault="0006748B">
      <w:pPr>
        <w:widowControl w:val="0"/>
        <w:spacing w:before="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fasting is to draw nearer to God. Biblical fasting always has to do with eliminating distractions for a spiritual purpose; it hits the reset button of our soul and renews us from the inside out! It also enables us to celebrate the goodness and mercy of God and prepares our hearts for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good things God desires to bring into our lives. Remember, your personal fast should present a level of challenge, but it is very important to know your own body, your options, and, most importantly, to seek God in prayer and follow what the Holy Spirit leads you to do.</w:t>
      </w:r>
    </w:p>
    <w:p w14:paraId="1FB46279" w14:textId="77777777" w:rsidR="008D5C98" w:rsidRDefault="0006748B">
      <w:pPr>
        <w:widowControl w:val="0"/>
        <w:spacing w:before="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329053" w14:textId="77777777" w:rsidR="008D5C98" w:rsidRDefault="0006748B">
      <w:pPr>
        <w:widowControl w:val="0"/>
        <w:spacing w:before="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D7AE39" w14:textId="77777777" w:rsidR="008D5C98" w:rsidRDefault="0006748B">
      <w:pPr>
        <w:widowControl w:val="0"/>
        <w:spacing w:before="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 FAST</w:t>
      </w:r>
    </w:p>
    <w:p w14:paraId="39439407" w14:textId="77777777" w:rsidR="008D5C98" w:rsidRDefault="0006748B">
      <w:pPr>
        <w:widowControl w:val="0"/>
        <w:spacing w:before="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fast calls for drinking only liquids, typically water with light juices as an option.</w:t>
      </w:r>
    </w:p>
    <w:p w14:paraId="7092A9C8" w14:textId="77777777" w:rsidR="008D5C98" w:rsidRDefault="0006748B">
      <w:pPr>
        <w:widowControl w:val="0"/>
        <w:spacing w:before="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588444F" w14:textId="77777777" w:rsidR="008D5C98" w:rsidRDefault="0006748B">
      <w:pPr>
        <w:widowControl w:val="0"/>
        <w:spacing w:before="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SELECTIVE FAST</w:t>
      </w:r>
    </w:p>
    <w:p w14:paraId="17B15ED9" w14:textId="77777777" w:rsidR="008D5C98" w:rsidRDefault="0006748B">
      <w:pPr>
        <w:widowControl w:val="0"/>
        <w:spacing w:before="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type of fast involves removing certain elements from a diet. One example of a selective fast is the Daniel Fast, during which you remove meat, sweets, or bread from your diet and consume water and juice for fluids and fruits and vegetables for food.</w:t>
      </w:r>
    </w:p>
    <w:p w14:paraId="0A905DA3" w14:textId="77777777" w:rsidR="008D5C98" w:rsidRDefault="0006748B">
      <w:pPr>
        <w:widowControl w:val="0"/>
        <w:spacing w:before="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64EF89" w14:textId="77777777" w:rsidR="008D5C98" w:rsidRDefault="0006748B">
      <w:pPr>
        <w:widowControl w:val="0"/>
        <w:spacing w:before="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PARTIAL FAST</w:t>
      </w:r>
    </w:p>
    <w:p w14:paraId="3E4632E3" w14:textId="77777777" w:rsidR="008D5C98" w:rsidRDefault="0006748B">
      <w:pPr>
        <w:widowControl w:val="0"/>
        <w:spacing w:before="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fast is sometimes called the Jewish Fast and involves abstaining from eating any types of food in the morning and afternoon. This can either correlate to specific times of the day, such as 6:00 am to 3:00 pm, or from sunup to sundown.</w:t>
      </w:r>
    </w:p>
    <w:p w14:paraId="261AF952" w14:textId="77777777" w:rsidR="008D5C98" w:rsidRDefault="0006748B">
      <w:pPr>
        <w:widowControl w:val="0"/>
        <w:spacing w:before="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DB83DF" w14:textId="77777777" w:rsidR="008D5C98" w:rsidRDefault="0006748B">
      <w:pPr>
        <w:widowControl w:val="0"/>
        <w:spacing w:before="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 FAST</w:t>
      </w:r>
    </w:p>
    <w:p w14:paraId="475EEDFC" w14:textId="77777777" w:rsidR="008D5C98" w:rsidRDefault="0006748B">
      <w:pPr>
        <w:widowControl w:val="0"/>
        <w:spacing w:before="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fast is common for those who do not have much experience fasting foods, who have health issues that prevent the fasting of food, or who wish to refocus certain areas of their life that are out of balance. For instance, someone might select to abstain from using social media or watching television for the duration of the fast—and then choosing how to carefully bring that element back into their life in an orderly fashion.</w:t>
      </w:r>
    </w:p>
    <w:p w14:paraId="1FDCACA6"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D81672" w14:textId="77777777" w:rsidR="008D5C98" w:rsidRDefault="0006748B">
      <w:pPr>
        <w:widowControl w:val="0"/>
        <w:spacing w:before="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FE211D1" w14:textId="77777777" w:rsidR="008D5C98" w:rsidRDefault="0006748B">
      <w:pPr>
        <w:widowControl w:val="0"/>
        <w:spacing w:before="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TIMING OF A FAST</w:t>
      </w:r>
    </w:p>
    <w:p w14:paraId="2ED26940" w14:textId="77777777" w:rsidR="008D5C98" w:rsidRDefault="0006748B">
      <w:pPr>
        <w:widowControl w:val="0"/>
        <w:spacing w:before="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encourage fasting corporately for 21 days. This is part of a season of high-intensity prayer as a family. You may also opt to fast at other times during the year for your own spiritual development. It's very typical to fast a single meal, a whole day, or three days or more. The timing of your fast is not as important as the strength of your focus on Him as you fast.</w:t>
      </w:r>
    </w:p>
    <w:p w14:paraId="591C8C6C" w14:textId="77777777" w:rsidR="008D5C98" w:rsidRDefault="0006748B">
      <w:pPr>
        <w:widowControl w:val="0"/>
        <w:spacing w:before="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43F2B6" w14:textId="77777777" w:rsidR="008D5C98" w:rsidRDefault="0006748B">
      <w:pPr>
        <w:widowControl w:val="0"/>
        <w:spacing w:before="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CORPORATE FAST INSTRUCTIONS FOR ALL 21 DAYS</w:t>
      </w:r>
    </w:p>
    <w:p w14:paraId="44C30409"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TV/Social Media from 7pm-7am</w:t>
      </w:r>
    </w:p>
    <w:p w14:paraId="087EB7E5"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Sodas/Strong Drinks</w:t>
      </w:r>
    </w:p>
    <w:p w14:paraId="006191E1"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Displays of Anger</w:t>
      </w:r>
    </w:p>
    <w:p w14:paraId="3A26155E"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Excessive Spending</w:t>
      </w:r>
    </w:p>
    <w:p w14:paraId="620E8C91"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338199"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FFAC23" w14:textId="77777777" w:rsidR="008D5C98" w:rsidRDefault="0006748B">
      <w:pPr>
        <w:widowControl w:val="0"/>
        <w:spacing w:before="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Scripture References</w:t>
      </w:r>
    </w:p>
    <w:p w14:paraId="707BA795"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 6:16-18</w:t>
      </w:r>
    </w:p>
    <w:p w14:paraId="52D8FC68"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 9:14-15</w:t>
      </w:r>
    </w:p>
    <w:p w14:paraId="69581698"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Luke 18:9-14</w:t>
      </w:r>
    </w:p>
    <w:p w14:paraId="7367A5E0"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Acts 27:33-37</w:t>
      </w:r>
    </w:p>
    <w:p w14:paraId="6A53685A"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Nehemiah 9:1-3</w:t>
      </w:r>
    </w:p>
    <w:p w14:paraId="1CD726C7" w14:textId="77777777" w:rsidR="008D5C98" w:rsidRDefault="0006748B">
      <w:pPr>
        <w:widowControl w:val="0"/>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F77138" w14:textId="77777777" w:rsidR="008D5C98" w:rsidRDefault="0006748B">
      <w:pPr>
        <w:widowControl w:val="0"/>
        <w:spacing w:before="1"/>
        <w:rPr>
          <w:b/>
          <w:color w:val="C00000"/>
          <w:sz w:val="28"/>
          <w:szCs w:val="28"/>
        </w:rPr>
      </w:pPr>
      <w:r>
        <w:rPr>
          <w:b/>
          <w:color w:val="C00000"/>
          <w:sz w:val="28"/>
          <w:szCs w:val="28"/>
        </w:rPr>
        <w:t>FOODS TO EAT (Selective/Partial Fast)</w:t>
      </w:r>
    </w:p>
    <w:p w14:paraId="23BF2B6A" w14:textId="77777777" w:rsidR="008D5C98" w:rsidRDefault="0006748B">
      <w:pPr>
        <w:widowControl w:val="0"/>
        <w:spacing w:before="1"/>
        <w:rPr>
          <w:b/>
          <w:sz w:val="24"/>
          <w:szCs w:val="24"/>
          <w:u w:val="single"/>
        </w:rPr>
      </w:pPr>
      <w:r>
        <w:rPr>
          <w:b/>
          <w:sz w:val="24"/>
          <w:szCs w:val="24"/>
          <w:u w:val="single"/>
        </w:rPr>
        <w:t xml:space="preserve"> </w:t>
      </w:r>
    </w:p>
    <w:p w14:paraId="77F15294" w14:textId="77777777" w:rsidR="008D5C98" w:rsidRDefault="0006748B">
      <w:pPr>
        <w:widowControl w:val="0"/>
        <w:spacing w:before="1"/>
        <w:rPr>
          <w:b/>
          <w:sz w:val="24"/>
          <w:szCs w:val="24"/>
          <w:u w:val="single"/>
        </w:rPr>
      </w:pPr>
      <w:r>
        <w:rPr>
          <w:b/>
          <w:sz w:val="24"/>
          <w:szCs w:val="24"/>
          <w:u w:val="single"/>
        </w:rPr>
        <w:t>All Whole Grains</w:t>
      </w:r>
    </w:p>
    <w:p w14:paraId="7FF9E622" w14:textId="77777777" w:rsidR="008D5C98" w:rsidRDefault="0006748B">
      <w:pPr>
        <w:widowControl w:val="0"/>
        <w:spacing w:before="1"/>
        <w:rPr>
          <w:sz w:val="24"/>
          <w:szCs w:val="24"/>
        </w:rPr>
      </w:pPr>
      <w:r>
        <w:rPr>
          <w:sz w:val="24"/>
          <w:szCs w:val="24"/>
        </w:rPr>
        <w:t>Including (but not limited to) Whole Wheat, Brown Rice,</w:t>
      </w:r>
    </w:p>
    <w:p w14:paraId="30FE959F" w14:textId="77777777" w:rsidR="008D5C98" w:rsidRDefault="0006748B">
      <w:pPr>
        <w:widowControl w:val="0"/>
        <w:spacing w:before="1"/>
        <w:rPr>
          <w:sz w:val="24"/>
          <w:szCs w:val="24"/>
        </w:rPr>
      </w:pPr>
      <w:r>
        <w:rPr>
          <w:sz w:val="24"/>
          <w:szCs w:val="24"/>
        </w:rPr>
        <w:t>Millet, Quinoa, Oats, Barley, Grits, Whole Wheat Pasta,</w:t>
      </w:r>
    </w:p>
    <w:p w14:paraId="31BEC490" w14:textId="77777777" w:rsidR="008D5C98" w:rsidRDefault="0006748B">
      <w:pPr>
        <w:widowControl w:val="0"/>
        <w:spacing w:before="1"/>
        <w:rPr>
          <w:sz w:val="24"/>
          <w:szCs w:val="24"/>
        </w:rPr>
      </w:pPr>
      <w:r>
        <w:rPr>
          <w:sz w:val="24"/>
          <w:szCs w:val="24"/>
        </w:rPr>
        <w:t>Whole Wheat Tortillas, Rice Cakes, Popcorn</w:t>
      </w:r>
    </w:p>
    <w:p w14:paraId="7E878CF1" w14:textId="77777777" w:rsidR="008D5C98" w:rsidRDefault="0006748B">
      <w:pPr>
        <w:widowControl w:val="0"/>
        <w:spacing w:before="1"/>
        <w:rPr>
          <w:sz w:val="24"/>
          <w:szCs w:val="24"/>
        </w:rPr>
      </w:pPr>
      <w:r>
        <w:rPr>
          <w:sz w:val="24"/>
          <w:szCs w:val="24"/>
        </w:rPr>
        <w:t>Legumes</w:t>
      </w:r>
    </w:p>
    <w:p w14:paraId="31370871" w14:textId="77777777" w:rsidR="008D5C98" w:rsidRDefault="0006748B">
      <w:pPr>
        <w:widowControl w:val="0"/>
        <w:spacing w:before="1"/>
        <w:rPr>
          <w:sz w:val="24"/>
          <w:szCs w:val="24"/>
        </w:rPr>
      </w:pPr>
      <w:r>
        <w:rPr>
          <w:sz w:val="24"/>
          <w:szCs w:val="24"/>
        </w:rPr>
        <w:t>Dried Beans, Pinto Beans, Split Peas, Lentils, Black-Eyed Peas</w:t>
      </w:r>
    </w:p>
    <w:p w14:paraId="274B9984" w14:textId="77777777" w:rsidR="008D5C98" w:rsidRDefault="0006748B">
      <w:pPr>
        <w:widowControl w:val="0"/>
        <w:spacing w:before="1"/>
        <w:rPr>
          <w:sz w:val="24"/>
          <w:szCs w:val="24"/>
        </w:rPr>
      </w:pPr>
      <w:r>
        <w:rPr>
          <w:sz w:val="24"/>
          <w:szCs w:val="24"/>
        </w:rPr>
        <w:t xml:space="preserve"> </w:t>
      </w:r>
    </w:p>
    <w:p w14:paraId="1A4D14DA" w14:textId="77777777" w:rsidR="008D5C98" w:rsidRDefault="0006748B">
      <w:pPr>
        <w:widowControl w:val="0"/>
        <w:spacing w:before="1"/>
        <w:rPr>
          <w:b/>
          <w:sz w:val="24"/>
          <w:szCs w:val="24"/>
          <w:u w:val="single"/>
        </w:rPr>
      </w:pPr>
      <w:r>
        <w:rPr>
          <w:b/>
          <w:sz w:val="24"/>
          <w:szCs w:val="24"/>
          <w:u w:val="single"/>
        </w:rPr>
        <w:t>Fruits</w:t>
      </w:r>
    </w:p>
    <w:p w14:paraId="1A25B601" w14:textId="77777777" w:rsidR="008D5C98" w:rsidRDefault="0006748B">
      <w:pPr>
        <w:widowControl w:val="0"/>
        <w:spacing w:before="1"/>
        <w:rPr>
          <w:sz w:val="24"/>
          <w:szCs w:val="24"/>
        </w:rPr>
      </w:pPr>
      <w:r>
        <w:rPr>
          <w:sz w:val="24"/>
          <w:szCs w:val="24"/>
        </w:rPr>
        <w:t>Apples, Apricots, Bananas, Blackberries, Blueberries,</w:t>
      </w:r>
    </w:p>
    <w:p w14:paraId="33C410CB" w14:textId="77777777" w:rsidR="008D5C98" w:rsidRDefault="0006748B">
      <w:pPr>
        <w:widowControl w:val="0"/>
        <w:spacing w:before="1"/>
        <w:rPr>
          <w:sz w:val="24"/>
          <w:szCs w:val="24"/>
        </w:rPr>
      </w:pPr>
      <w:r>
        <w:rPr>
          <w:sz w:val="24"/>
          <w:szCs w:val="24"/>
        </w:rPr>
        <w:t>Boysenberries, Cantaloupe, Cherries, Cranberries, Figs,</w:t>
      </w:r>
    </w:p>
    <w:p w14:paraId="03C4F9B7" w14:textId="77777777" w:rsidR="008D5C98" w:rsidRDefault="0006748B">
      <w:pPr>
        <w:widowControl w:val="0"/>
        <w:spacing w:before="1"/>
        <w:rPr>
          <w:sz w:val="24"/>
          <w:szCs w:val="24"/>
        </w:rPr>
      </w:pPr>
      <w:r>
        <w:rPr>
          <w:sz w:val="24"/>
          <w:szCs w:val="24"/>
        </w:rPr>
        <w:t>Grapefruit, Grapes, Guava, Honeydew Melon, Kiwi,</w:t>
      </w:r>
    </w:p>
    <w:p w14:paraId="36AC9D46" w14:textId="77777777" w:rsidR="008D5C98" w:rsidRDefault="0006748B">
      <w:pPr>
        <w:widowControl w:val="0"/>
        <w:spacing w:before="1"/>
        <w:rPr>
          <w:sz w:val="24"/>
          <w:szCs w:val="24"/>
        </w:rPr>
      </w:pPr>
      <w:r>
        <w:rPr>
          <w:sz w:val="24"/>
          <w:szCs w:val="24"/>
        </w:rPr>
        <w:t>Lemons, Limes, Mangoes, Nectarines, Papayas, Peaches,</w:t>
      </w:r>
    </w:p>
    <w:p w14:paraId="171A5E53" w14:textId="77777777" w:rsidR="008D5C98" w:rsidRDefault="0006748B">
      <w:pPr>
        <w:widowControl w:val="0"/>
        <w:spacing w:before="1"/>
        <w:rPr>
          <w:sz w:val="24"/>
          <w:szCs w:val="24"/>
        </w:rPr>
      </w:pPr>
      <w:r>
        <w:rPr>
          <w:sz w:val="24"/>
          <w:szCs w:val="24"/>
        </w:rPr>
        <w:t>Pears, Pineapples, Plums, Prunes, Raisins, Raspberries,</w:t>
      </w:r>
    </w:p>
    <w:p w14:paraId="69A14C19" w14:textId="77777777" w:rsidR="008D5C98" w:rsidRDefault="0006748B">
      <w:pPr>
        <w:widowControl w:val="0"/>
        <w:spacing w:before="1"/>
        <w:rPr>
          <w:sz w:val="24"/>
          <w:szCs w:val="24"/>
        </w:rPr>
      </w:pPr>
      <w:r>
        <w:rPr>
          <w:sz w:val="24"/>
          <w:szCs w:val="24"/>
        </w:rPr>
        <w:t>Strawberries, Tangelos, Tangerines, Watermelon</w:t>
      </w:r>
    </w:p>
    <w:p w14:paraId="6BF152E4" w14:textId="77777777" w:rsidR="008D5C98" w:rsidRDefault="0006748B">
      <w:pPr>
        <w:widowControl w:val="0"/>
        <w:spacing w:before="1"/>
        <w:rPr>
          <w:sz w:val="24"/>
          <w:szCs w:val="24"/>
        </w:rPr>
      </w:pPr>
      <w:r>
        <w:rPr>
          <w:sz w:val="24"/>
          <w:szCs w:val="24"/>
        </w:rPr>
        <w:t xml:space="preserve"> </w:t>
      </w:r>
    </w:p>
    <w:p w14:paraId="2405DFAE" w14:textId="77777777" w:rsidR="008D5C98" w:rsidRDefault="0006748B">
      <w:pPr>
        <w:widowControl w:val="0"/>
        <w:spacing w:before="1"/>
        <w:rPr>
          <w:b/>
          <w:sz w:val="24"/>
          <w:szCs w:val="24"/>
          <w:u w:val="single"/>
        </w:rPr>
      </w:pPr>
      <w:r>
        <w:rPr>
          <w:b/>
          <w:sz w:val="24"/>
          <w:szCs w:val="24"/>
          <w:u w:val="single"/>
        </w:rPr>
        <w:t>Vegetables</w:t>
      </w:r>
    </w:p>
    <w:p w14:paraId="1062CA97" w14:textId="77777777" w:rsidR="008D5C98" w:rsidRDefault="0006748B">
      <w:pPr>
        <w:widowControl w:val="0"/>
        <w:spacing w:before="1"/>
        <w:rPr>
          <w:sz w:val="24"/>
          <w:szCs w:val="24"/>
        </w:rPr>
      </w:pPr>
      <w:r>
        <w:rPr>
          <w:sz w:val="24"/>
          <w:szCs w:val="24"/>
        </w:rPr>
        <w:t>Artichokes, Asparagus, Beets, Broccoli, Brussels Sprouts,</w:t>
      </w:r>
    </w:p>
    <w:p w14:paraId="3902B50F" w14:textId="77777777" w:rsidR="008D5C98" w:rsidRDefault="0006748B">
      <w:pPr>
        <w:widowControl w:val="0"/>
        <w:spacing w:before="1"/>
        <w:rPr>
          <w:sz w:val="24"/>
          <w:szCs w:val="24"/>
        </w:rPr>
      </w:pPr>
      <w:r>
        <w:rPr>
          <w:sz w:val="24"/>
          <w:szCs w:val="24"/>
        </w:rPr>
        <w:t>Cabbage, Carrots, Cauliflower, Celery, Chili Peppers, Corn,</w:t>
      </w:r>
    </w:p>
    <w:p w14:paraId="37E8CEC0" w14:textId="77777777" w:rsidR="008D5C98" w:rsidRDefault="0006748B">
      <w:pPr>
        <w:widowControl w:val="0"/>
        <w:spacing w:before="1"/>
        <w:rPr>
          <w:sz w:val="24"/>
          <w:szCs w:val="24"/>
        </w:rPr>
      </w:pPr>
      <w:r>
        <w:rPr>
          <w:sz w:val="24"/>
          <w:szCs w:val="24"/>
        </w:rPr>
        <w:t>Cucumbers, Eggplant, Garlic, Ginger Root, Kale, Leeks,</w:t>
      </w:r>
    </w:p>
    <w:p w14:paraId="79506E78" w14:textId="77777777" w:rsidR="008D5C98" w:rsidRDefault="0006748B">
      <w:pPr>
        <w:widowControl w:val="0"/>
        <w:spacing w:before="1"/>
        <w:rPr>
          <w:sz w:val="24"/>
          <w:szCs w:val="24"/>
        </w:rPr>
      </w:pPr>
      <w:r>
        <w:rPr>
          <w:sz w:val="24"/>
          <w:szCs w:val="24"/>
        </w:rPr>
        <w:t>Lettuce, Mushrooms, Mustard Greens, Okra, Onions, Parsley,</w:t>
      </w:r>
    </w:p>
    <w:p w14:paraId="1DAADFD1" w14:textId="77777777" w:rsidR="008D5C98" w:rsidRDefault="0006748B">
      <w:pPr>
        <w:widowControl w:val="0"/>
        <w:spacing w:before="1"/>
        <w:rPr>
          <w:sz w:val="24"/>
          <w:szCs w:val="24"/>
        </w:rPr>
      </w:pPr>
      <w:r>
        <w:rPr>
          <w:sz w:val="24"/>
          <w:szCs w:val="24"/>
        </w:rPr>
        <w:t>Potatoes, Radishes, Rutabagas, Scallions, Spinach, Sprouts,</w:t>
      </w:r>
    </w:p>
    <w:p w14:paraId="3F590FE5" w14:textId="77777777" w:rsidR="008D5C98" w:rsidRDefault="0006748B">
      <w:pPr>
        <w:widowControl w:val="0"/>
        <w:spacing w:before="1"/>
        <w:rPr>
          <w:sz w:val="24"/>
          <w:szCs w:val="24"/>
        </w:rPr>
      </w:pPr>
      <w:r>
        <w:rPr>
          <w:sz w:val="24"/>
          <w:szCs w:val="24"/>
        </w:rPr>
        <w:t>Squashes, Sweet Potatoes, Tomatoes, Turnips, Watercress,</w:t>
      </w:r>
    </w:p>
    <w:p w14:paraId="56C39C28" w14:textId="77777777" w:rsidR="008D5C98" w:rsidRDefault="0006748B">
      <w:pPr>
        <w:widowControl w:val="0"/>
        <w:spacing w:before="1"/>
        <w:rPr>
          <w:sz w:val="24"/>
          <w:szCs w:val="24"/>
        </w:rPr>
      </w:pPr>
      <w:r>
        <w:rPr>
          <w:sz w:val="24"/>
          <w:szCs w:val="24"/>
        </w:rPr>
        <w:t>Yams, Zucchini</w:t>
      </w:r>
    </w:p>
    <w:p w14:paraId="294A8DD0" w14:textId="77777777" w:rsidR="008D5C98" w:rsidRDefault="0006748B">
      <w:pPr>
        <w:widowControl w:val="0"/>
        <w:spacing w:before="1"/>
        <w:rPr>
          <w:sz w:val="24"/>
          <w:szCs w:val="24"/>
        </w:rPr>
      </w:pPr>
      <w:r>
        <w:rPr>
          <w:sz w:val="24"/>
          <w:szCs w:val="24"/>
        </w:rPr>
        <w:t>Seeds, Nuts, Sprouts</w:t>
      </w:r>
    </w:p>
    <w:p w14:paraId="2C2F31E4" w14:textId="77777777" w:rsidR="008D5C98" w:rsidRDefault="0006748B">
      <w:pPr>
        <w:widowControl w:val="0"/>
        <w:spacing w:before="1"/>
        <w:rPr>
          <w:sz w:val="24"/>
          <w:szCs w:val="24"/>
        </w:rPr>
      </w:pPr>
      <w:r>
        <w:rPr>
          <w:sz w:val="24"/>
          <w:szCs w:val="24"/>
        </w:rPr>
        <w:t xml:space="preserve"> </w:t>
      </w:r>
    </w:p>
    <w:p w14:paraId="2999BCB0" w14:textId="77777777" w:rsidR="008D5C98" w:rsidRDefault="0006748B">
      <w:pPr>
        <w:widowControl w:val="0"/>
        <w:spacing w:before="1"/>
        <w:rPr>
          <w:b/>
          <w:sz w:val="24"/>
          <w:szCs w:val="24"/>
          <w:u w:val="single"/>
        </w:rPr>
      </w:pPr>
      <w:r>
        <w:rPr>
          <w:b/>
          <w:sz w:val="24"/>
          <w:szCs w:val="24"/>
          <w:u w:val="single"/>
        </w:rPr>
        <w:t>Liquids</w:t>
      </w:r>
    </w:p>
    <w:p w14:paraId="09E88302" w14:textId="77777777" w:rsidR="008D5C98" w:rsidRDefault="0006748B">
      <w:pPr>
        <w:widowControl w:val="0"/>
        <w:spacing w:before="1"/>
        <w:rPr>
          <w:sz w:val="24"/>
          <w:szCs w:val="24"/>
        </w:rPr>
      </w:pPr>
      <w:r>
        <w:rPr>
          <w:sz w:val="24"/>
          <w:szCs w:val="24"/>
        </w:rPr>
        <w:t>Water, Unsweetened Soy Milk, Herbal Tea, Honey, Natural</w:t>
      </w:r>
    </w:p>
    <w:p w14:paraId="37F699C0" w14:textId="77777777" w:rsidR="008D5C98" w:rsidRDefault="0006748B">
      <w:pPr>
        <w:widowControl w:val="0"/>
        <w:spacing w:before="1"/>
        <w:rPr>
          <w:sz w:val="24"/>
          <w:szCs w:val="24"/>
        </w:rPr>
      </w:pPr>
      <w:r>
        <w:rPr>
          <w:sz w:val="24"/>
          <w:szCs w:val="24"/>
        </w:rPr>
        <w:t>Fruit Juice (no added sugar)</w:t>
      </w:r>
    </w:p>
    <w:p w14:paraId="0A75332B" w14:textId="77777777" w:rsidR="008D5C98" w:rsidRDefault="0006748B">
      <w:pPr>
        <w:widowControl w:val="0"/>
        <w:spacing w:before="1"/>
        <w:rPr>
          <w:color w:val="CECECE"/>
          <w:sz w:val="28"/>
          <w:szCs w:val="28"/>
        </w:rPr>
      </w:pPr>
      <w:r>
        <w:rPr>
          <w:color w:val="CECECE"/>
          <w:sz w:val="28"/>
          <w:szCs w:val="28"/>
        </w:rPr>
        <w:t xml:space="preserve"> </w:t>
      </w:r>
    </w:p>
    <w:p w14:paraId="4D38B8FC" w14:textId="77777777" w:rsidR="008D5C98" w:rsidRDefault="0006748B">
      <w:pPr>
        <w:widowControl w:val="0"/>
        <w:spacing w:before="1"/>
        <w:rPr>
          <w:b/>
          <w:color w:val="C00000"/>
          <w:sz w:val="28"/>
          <w:szCs w:val="28"/>
        </w:rPr>
      </w:pPr>
      <w:r>
        <w:rPr>
          <w:b/>
          <w:color w:val="C00000"/>
          <w:sz w:val="28"/>
          <w:szCs w:val="28"/>
        </w:rPr>
        <w:t>FOODS TO AVOID</w:t>
      </w:r>
    </w:p>
    <w:p w14:paraId="141D7683" w14:textId="77777777" w:rsidR="008D5C98" w:rsidRDefault="0006748B">
      <w:pPr>
        <w:widowControl w:val="0"/>
        <w:spacing w:before="1"/>
        <w:rPr>
          <w:b/>
          <w:color w:val="C00000"/>
          <w:sz w:val="28"/>
          <w:szCs w:val="28"/>
        </w:rPr>
      </w:pPr>
      <w:r>
        <w:rPr>
          <w:b/>
          <w:color w:val="C00000"/>
          <w:sz w:val="28"/>
          <w:szCs w:val="28"/>
        </w:rPr>
        <w:t xml:space="preserve"> </w:t>
      </w:r>
    </w:p>
    <w:p w14:paraId="495846B2" w14:textId="77777777" w:rsidR="008D5C98" w:rsidRDefault="0006748B">
      <w:pPr>
        <w:widowControl w:val="0"/>
        <w:spacing w:before="1"/>
        <w:rPr>
          <w:sz w:val="24"/>
          <w:szCs w:val="24"/>
        </w:rPr>
      </w:pPr>
      <w:r>
        <w:rPr>
          <w:sz w:val="24"/>
          <w:szCs w:val="24"/>
        </w:rPr>
        <w:t>Meat*</w:t>
      </w:r>
    </w:p>
    <w:p w14:paraId="5A9D02F7" w14:textId="77777777" w:rsidR="008D5C98" w:rsidRDefault="0006748B">
      <w:pPr>
        <w:widowControl w:val="0"/>
        <w:spacing w:before="1"/>
        <w:rPr>
          <w:sz w:val="24"/>
          <w:szCs w:val="24"/>
        </w:rPr>
      </w:pPr>
      <w:r>
        <w:rPr>
          <w:sz w:val="24"/>
          <w:szCs w:val="24"/>
        </w:rPr>
        <w:t>Poultry*</w:t>
      </w:r>
    </w:p>
    <w:p w14:paraId="54879193" w14:textId="77777777" w:rsidR="008D5C98" w:rsidRDefault="0006748B">
      <w:pPr>
        <w:widowControl w:val="0"/>
        <w:spacing w:before="1"/>
        <w:rPr>
          <w:sz w:val="24"/>
          <w:szCs w:val="24"/>
        </w:rPr>
      </w:pPr>
      <w:r>
        <w:rPr>
          <w:sz w:val="24"/>
          <w:szCs w:val="24"/>
        </w:rPr>
        <w:t>Fish*</w:t>
      </w:r>
    </w:p>
    <w:p w14:paraId="6FE8980E" w14:textId="77777777" w:rsidR="008D5C98" w:rsidRDefault="0006748B">
      <w:pPr>
        <w:widowControl w:val="0"/>
        <w:spacing w:before="1"/>
        <w:rPr>
          <w:sz w:val="24"/>
          <w:szCs w:val="24"/>
        </w:rPr>
      </w:pPr>
      <w:r>
        <w:rPr>
          <w:sz w:val="24"/>
          <w:szCs w:val="24"/>
        </w:rPr>
        <w:t>White Rice</w:t>
      </w:r>
    </w:p>
    <w:p w14:paraId="491E4141" w14:textId="77777777" w:rsidR="008D5C98" w:rsidRDefault="0006748B">
      <w:pPr>
        <w:widowControl w:val="0"/>
        <w:spacing w:before="1"/>
        <w:rPr>
          <w:sz w:val="24"/>
          <w:szCs w:val="24"/>
        </w:rPr>
      </w:pPr>
      <w:r>
        <w:rPr>
          <w:sz w:val="24"/>
          <w:szCs w:val="24"/>
        </w:rPr>
        <w:t>Fried Foods</w:t>
      </w:r>
    </w:p>
    <w:p w14:paraId="28BA314F" w14:textId="77777777" w:rsidR="008D5C98" w:rsidRDefault="0006748B">
      <w:pPr>
        <w:widowControl w:val="0"/>
        <w:spacing w:before="1"/>
        <w:rPr>
          <w:sz w:val="24"/>
          <w:szCs w:val="24"/>
        </w:rPr>
      </w:pPr>
      <w:r>
        <w:rPr>
          <w:sz w:val="24"/>
          <w:szCs w:val="24"/>
        </w:rPr>
        <w:t>Carbonated Beverages</w:t>
      </w:r>
    </w:p>
    <w:p w14:paraId="0A025D3F" w14:textId="77777777" w:rsidR="008D5C98" w:rsidRDefault="0006748B">
      <w:pPr>
        <w:widowControl w:val="0"/>
        <w:spacing w:before="1"/>
        <w:rPr>
          <w:sz w:val="24"/>
          <w:szCs w:val="24"/>
        </w:rPr>
      </w:pPr>
      <w:r>
        <w:rPr>
          <w:sz w:val="24"/>
          <w:szCs w:val="24"/>
        </w:rPr>
        <w:t>Foods Containing Preservatives</w:t>
      </w:r>
    </w:p>
    <w:p w14:paraId="17C0008C" w14:textId="77777777" w:rsidR="008D5C98" w:rsidRDefault="0006748B">
      <w:pPr>
        <w:widowControl w:val="0"/>
        <w:spacing w:before="1"/>
        <w:rPr>
          <w:sz w:val="24"/>
          <w:szCs w:val="24"/>
        </w:rPr>
      </w:pPr>
      <w:r>
        <w:rPr>
          <w:sz w:val="24"/>
          <w:szCs w:val="24"/>
        </w:rPr>
        <w:t>(or Additives)</w:t>
      </w:r>
    </w:p>
    <w:p w14:paraId="3BE1B95A" w14:textId="77777777" w:rsidR="008D5C98" w:rsidRDefault="0006748B">
      <w:pPr>
        <w:widowControl w:val="0"/>
        <w:spacing w:before="1"/>
        <w:rPr>
          <w:sz w:val="24"/>
          <w:szCs w:val="24"/>
        </w:rPr>
      </w:pPr>
      <w:r>
        <w:rPr>
          <w:sz w:val="24"/>
          <w:szCs w:val="24"/>
        </w:rPr>
        <w:t>Refined Sugar or Sugar</w:t>
      </w:r>
    </w:p>
    <w:p w14:paraId="5D9077E7" w14:textId="77777777" w:rsidR="008D5C98" w:rsidRDefault="0006748B">
      <w:pPr>
        <w:widowControl w:val="0"/>
        <w:spacing w:before="1"/>
        <w:rPr>
          <w:sz w:val="24"/>
          <w:szCs w:val="24"/>
        </w:rPr>
      </w:pPr>
      <w:r>
        <w:rPr>
          <w:sz w:val="24"/>
          <w:szCs w:val="24"/>
        </w:rPr>
        <w:lastRenderedPageBreak/>
        <w:t>Substitutes</w:t>
      </w:r>
    </w:p>
    <w:p w14:paraId="0A54BA54" w14:textId="77777777" w:rsidR="008D5C98" w:rsidRDefault="0006748B">
      <w:pPr>
        <w:widowControl w:val="0"/>
        <w:spacing w:before="1"/>
        <w:rPr>
          <w:sz w:val="24"/>
          <w:szCs w:val="24"/>
        </w:rPr>
      </w:pPr>
      <w:r>
        <w:rPr>
          <w:sz w:val="24"/>
          <w:szCs w:val="24"/>
        </w:rPr>
        <w:t>White Flour</w:t>
      </w:r>
    </w:p>
    <w:p w14:paraId="6F7CE115" w14:textId="77777777" w:rsidR="008D5C98" w:rsidRDefault="0006748B">
      <w:pPr>
        <w:widowControl w:val="0"/>
        <w:spacing w:before="1"/>
        <w:rPr>
          <w:sz w:val="24"/>
          <w:szCs w:val="24"/>
        </w:rPr>
      </w:pPr>
      <w:r>
        <w:rPr>
          <w:sz w:val="24"/>
          <w:szCs w:val="24"/>
        </w:rPr>
        <w:t>Margarine</w:t>
      </w:r>
    </w:p>
    <w:p w14:paraId="24D3E827" w14:textId="77777777" w:rsidR="008D5C98" w:rsidRDefault="0006748B">
      <w:pPr>
        <w:widowControl w:val="0"/>
        <w:spacing w:before="1"/>
        <w:rPr>
          <w:sz w:val="24"/>
          <w:szCs w:val="24"/>
        </w:rPr>
      </w:pPr>
      <w:r>
        <w:rPr>
          <w:sz w:val="24"/>
          <w:szCs w:val="24"/>
        </w:rPr>
        <w:t>Shortening</w:t>
      </w:r>
    </w:p>
    <w:p w14:paraId="707DEE04" w14:textId="77777777" w:rsidR="008D5C98" w:rsidRDefault="0006748B">
      <w:pPr>
        <w:widowControl w:val="0"/>
        <w:spacing w:before="1"/>
        <w:rPr>
          <w:sz w:val="24"/>
          <w:szCs w:val="24"/>
        </w:rPr>
      </w:pPr>
      <w:r>
        <w:rPr>
          <w:sz w:val="24"/>
          <w:szCs w:val="24"/>
        </w:rPr>
        <w:t>High Fat Products</w:t>
      </w:r>
    </w:p>
    <w:p w14:paraId="2A210518" w14:textId="77777777" w:rsidR="008D5C98" w:rsidRDefault="0006748B">
      <w:pPr>
        <w:widowControl w:val="0"/>
        <w:spacing w:before="1"/>
        <w:rPr>
          <w:sz w:val="24"/>
          <w:szCs w:val="24"/>
        </w:rPr>
      </w:pPr>
      <w:r>
        <w:rPr>
          <w:sz w:val="24"/>
          <w:szCs w:val="24"/>
        </w:rPr>
        <w:t>All Leavened Breads</w:t>
      </w:r>
    </w:p>
    <w:p w14:paraId="4FCD2416" w14:textId="77777777" w:rsidR="008D5C98" w:rsidRDefault="0006748B">
      <w:pPr>
        <w:widowControl w:val="0"/>
        <w:spacing w:before="1"/>
        <w:rPr>
          <w:sz w:val="24"/>
          <w:szCs w:val="24"/>
        </w:rPr>
      </w:pPr>
      <w:r>
        <w:rPr>
          <w:sz w:val="24"/>
          <w:szCs w:val="24"/>
        </w:rPr>
        <w:t>Dairy (Milk, Butter, Cheese,</w:t>
      </w:r>
    </w:p>
    <w:p w14:paraId="0BEE4CF1" w14:textId="77777777" w:rsidR="008D5C98" w:rsidRDefault="0006748B">
      <w:pPr>
        <w:widowControl w:val="0"/>
        <w:spacing w:before="1"/>
        <w:rPr>
          <w:sz w:val="24"/>
          <w:szCs w:val="24"/>
        </w:rPr>
      </w:pPr>
      <w:r>
        <w:rPr>
          <w:sz w:val="24"/>
          <w:szCs w:val="24"/>
        </w:rPr>
        <w:t>Yogurt, etc.)</w:t>
      </w:r>
    </w:p>
    <w:p w14:paraId="500A7112" w14:textId="77777777" w:rsidR="008D5C98" w:rsidRDefault="0006748B">
      <w:pPr>
        <w:widowControl w:val="0"/>
        <w:spacing w:before="1"/>
        <w:rPr>
          <w:sz w:val="20"/>
          <w:szCs w:val="20"/>
        </w:rPr>
      </w:pPr>
      <w:r>
        <w:rPr>
          <w:sz w:val="20"/>
          <w:szCs w:val="20"/>
        </w:rPr>
        <w:t xml:space="preserve"> </w:t>
      </w:r>
    </w:p>
    <w:p w14:paraId="3BA0B03B" w14:textId="77777777" w:rsidR="008D5C98" w:rsidRDefault="0006748B">
      <w:pPr>
        <w:widowControl w:val="0"/>
        <w:spacing w:before="1"/>
        <w:rPr>
          <w:sz w:val="20"/>
          <w:szCs w:val="20"/>
        </w:rPr>
      </w:pPr>
      <w:r>
        <w:rPr>
          <w:sz w:val="20"/>
          <w:szCs w:val="20"/>
        </w:rPr>
        <w:t>*If you have young children or</w:t>
      </w:r>
    </w:p>
    <w:p w14:paraId="1E95A878" w14:textId="77777777" w:rsidR="008D5C98" w:rsidRDefault="0006748B">
      <w:pPr>
        <w:widowControl w:val="0"/>
        <w:spacing w:before="1"/>
        <w:rPr>
          <w:sz w:val="20"/>
          <w:szCs w:val="20"/>
        </w:rPr>
      </w:pPr>
      <w:r>
        <w:rPr>
          <w:sz w:val="20"/>
          <w:szCs w:val="20"/>
        </w:rPr>
        <w:t>students, consider adding turkey,</w:t>
      </w:r>
    </w:p>
    <w:p w14:paraId="6E6CBFAF" w14:textId="77777777" w:rsidR="008D5C98" w:rsidRDefault="0006748B">
      <w:pPr>
        <w:widowControl w:val="0"/>
        <w:spacing w:before="1" w:after="200" w:line="301" w:lineRule="auto"/>
        <w:rPr>
          <w:sz w:val="20"/>
          <w:szCs w:val="20"/>
        </w:rPr>
      </w:pPr>
      <w:r>
        <w:rPr>
          <w:sz w:val="20"/>
          <w:szCs w:val="20"/>
        </w:rPr>
        <w:t xml:space="preserve">chicken and fish to the approved list. </w:t>
      </w:r>
    </w:p>
    <w:p w14:paraId="5D029056" w14:textId="77777777" w:rsidR="008D5C98" w:rsidRDefault="008D5C98">
      <w:pPr>
        <w:widowControl w:val="0"/>
        <w:spacing w:before="1" w:line="240" w:lineRule="auto"/>
        <w:rPr>
          <w:rFonts w:ascii="Times New Roman" w:eastAsia="Times New Roman" w:hAnsi="Times New Roman" w:cs="Times New Roman"/>
          <w:sz w:val="24"/>
          <w:szCs w:val="24"/>
        </w:rPr>
      </w:pPr>
    </w:p>
    <w:p w14:paraId="46682582" w14:textId="77777777" w:rsidR="008D5C98" w:rsidRDefault="008D5C98">
      <w:pPr>
        <w:widowControl w:val="0"/>
        <w:spacing w:before="1" w:line="240" w:lineRule="auto"/>
        <w:rPr>
          <w:rFonts w:ascii="Times New Roman" w:eastAsia="Times New Roman" w:hAnsi="Times New Roman" w:cs="Times New Roman"/>
          <w:sz w:val="24"/>
          <w:szCs w:val="24"/>
        </w:rPr>
      </w:pPr>
    </w:p>
    <w:p w14:paraId="2473C624" w14:textId="77777777" w:rsidR="008D5C98" w:rsidRDefault="008D5C98">
      <w:pPr>
        <w:widowControl w:val="0"/>
        <w:spacing w:before="9" w:line="240" w:lineRule="auto"/>
        <w:rPr>
          <w:rFonts w:ascii="Times New Roman" w:eastAsia="Times New Roman" w:hAnsi="Times New Roman" w:cs="Times New Roman"/>
          <w:sz w:val="24"/>
          <w:szCs w:val="24"/>
        </w:rPr>
      </w:pPr>
    </w:p>
    <w:p w14:paraId="08852BB9" w14:textId="77777777" w:rsidR="008D5C98" w:rsidRDefault="008D5C98">
      <w:pPr>
        <w:widowControl w:val="0"/>
        <w:spacing w:before="9" w:line="240" w:lineRule="auto"/>
        <w:ind w:left="720"/>
        <w:rPr>
          <w:rFonts w:ascii="Times New Roman" w:eastAsia="Times New Roman" w:hAnsi="Times New Roman" w:cs="Times New Roman"/>
          <w:sz w:val="24"/>
          <w:szCs w:val="24"/>
        </w:rPr>
      </w:pPr>
    </w:p>
    <w:p w14:paraId="77EB071C" w14:textId="77777777" w:rsidR="008D5C98" w:rsidRDefault="008D5C98"/>
    <w:sectPr w:rsidR="008D5C98" w:rsidSect="0006748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007E7"/>
    <w:multiLevelType w:val="multilevel"/>
    <w:tmpl w:val="D766E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F41ED7"/>
    <w:multiLevelType w:val="multilevel"/>
    <w:tmpl w:val="C74C2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D5C98"/>
    <w:rsid w:val="0006748B"/>
    <w:rsid w:val="00395AA2"/>
    <w:rsid w:val="008D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B105"/>
  <w15:docId w15:val="{BD139CBA-6F19-459E-8465-8E21C255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Sanford, Jermain L</cp:lastModifiedBy>
  <cp:revision>4</cp:revision>
  <dcterms:created xsi:type="dcterms:W3CDTF">2019-01-02T21:51:00Z</dcterms:created>
  <dcterms:modified xsi:type="dcterms:W3CDTF">2019-01-03T00:31:00Z</dcterms:modified>
</cp:coreProperties>
</file>